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У складу са  чланом 5. и чланом 2. Уредбе о правилима за</w:t>
      </w:r>
    </w:p>
    <w:p>
      <w:pPr>
        <w:pStyle w:val="Normal"/>
        <w:bidi w:val="0"/>
        <w:jc w:val="center"/>
        <w:rPr/>
      </w:pP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доделу државне помоћи („Службени гласник РС“, бр. 13/10, 100/11, 91/12, 37/13, 97/13, 119/14, </w:t>
      </w:r>
      <w:r>
        <w:rPr>
          <w:rFonts w:ascii="TimesNewRomanPSMT" w:hAnsi="TimesNewRomanPSMT"/>
          <w:b w:val="false"/>
          <w:i w:val="false"/>
          <w:color w:val="000000"/>
          <w:sz w:val="24"/>
          <w:lang w:val="sr-RS"/>
        </w:rPr>
        <w:t>23/21 - др.уредбе, 62/21 - др.уредбе, 99/21 - др.уредбе и 20/23 - др.уредба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) </w:t>
      </w:r>
      <w:r>
        <w:rPr>
          <w:rFonts w:ascii="TimesNewRomanPSMT" w:hAnsi="TimesNewRomanPSMT"/>
          <w:b w:val="false"/>
          <w:i w:val="false"/>
          <w:color w:val="000000"/>
          <w:sz w:val="24"/>
          <w:lang w:val="sr-RS"/>
        </w:rPr>
        <w:t xml:space="preserve">и Закона о контроли државне помоћи </w:t>
      </w:r>
      <w:r>
        <w:rPr>
          <w:rFonts w:ascii="TimesNewRomanPSMT" w:hAnsi="TimesNewRomanPSMT"/>
          <w:b w:val="false"/>
          <w:i w:val="false"/>
          <w:color w:val="000000"/>
          <w:spacing w:val="0"/>
          <w:sz w:val="24"/>
          <w:lang w:val="sr-RS"/>
        </w:rPr>
        <w:t>("Сл. гласник РС", бр. 73/2019)</w:t>
      </w:r>
      <w:r>
        <w:rPr>
          <w:rFonts w:ascii="TimesNewRomanPSMT" w:hAnsi="TimesNewRomanPSMT"/>
          <w:b w:val="false"/>
          <w:i w:val="false"/>
          <w:color w:val="000000"/>
          <w:sz w:val="24"/>
          <w:lang w:val="sr-RS"/>
        </w:rPr>
        <w:t xml:space="preserve">,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под пуном кривичном, моралном и материјалном одговорношћу дајем</w:t>
      </w:r>
    </w:p>
    <w:p>
      <w:pPr>
        <w:pStyle w:val="Normal"/>
        <w:bidi w:val="0"/>
        <w:jc w:val="left"/>
        <w:rPr>
          <w:rFonts w:ascii="TimesNewRomanPS-BoldMT" w:hAnsi="TimesNewRomanPS-BoldMT"/>
          <w:b/>
          <w:b/>
          <w:i w:val="false"/>
          <w:i w:val="false"/>
          <w:color w:val="000000"/>
          <w:sz w:val="24"/>
        </w:rPr>
      </w:pPr>
      <w:r>
        <w:rPr>
          <w:rFonts w:ascii="TimesNewRomanPS-BoldMT" w:hAnsi="TimesNewRomanPS-BoldMT"/>
          <w:b/>
          <w:i w:val="false"/>
          <w:color w:val="000000"/>
          <w:sz w:val="24"/>
        </w:rPr>
      </w:r>
    </w:p>
    <w:p>
      <w:pPr>
        <w:pStyle w:val="Normal"/>
        <w:bidi w:val="0"/>
        <w:jc w:val="center"/>
        <w:rPr/>
      </w:pPr>
      <w:r>
        <w:rPr>
          <w:rFonts w:ascii="TimesNewRomanPS-BoldMT" w:hAnsi="TimesNewRomanPS-BoldMT"/>
          <w:b/>
          <w:i w:val="false"/>
          <w:color w:val="000000"/>
          <w:sz w:val="24"/>
        </w:rPr>
        <w:t>И 3 Ј А В У</w:t>
      </w:r>
    </w:p>
    <w:p>
      <w:pPr>
        <w:pStyle w:val="Normal"/>
        <w:bidi w:val="0"/>
        <w:jc w:val="center"/>
        <w:rPr>
          <w:rFonts w:ascii="TimesNewRomanPS-BoldMT" w:hAnsi="TimesNewRomanPS-BoldMT"/>
          <w:b/>
          <w:b/>
          <w:i w:val="false"/>
          <w:i w:val="false"/>
          <w:color w:val="000000"/>
          <w:sz w:val="24"/>
        </w:rPr>
      </w:pPr>
      <w:r>
        <w:rPr>
          <w:rFonts w:ascii="TimesNewRomanPS-BoldMT" w:hAnsi="TimesNewRomanPS-BoldMT"/>
          <w:b/>
          <w:i w:val="false"/>
          <w:color w:val="000000"/>
          <w:sz w:val="24"/>
        </w:rPr>
      </w:r>
    </w:p>
    <w:tbl>
      <w:tblPr>
        <w:tblW w:w="9528" w:type="dxa"/>
        <w:jc w:val="left"/>
        <w:tblInd w:w="0" w:type="dxa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304"/>
        <w:gridCol w:w="8224"/>
      </w:tblGrid>
      <w:tr>
        <w:trPr/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both"/>
              <w:rPr/>
            </w:pPr>
            <w:r>
              <w:rPr>
                <w:rFonts w:ascii="TimesNewRomanPS-BoldMT" w:hAnsi="TimesNewRomanPS-BoldMT"/>
                <w:b w:val="false"/>
                <w:bCs w:val="false"/>
                <w:i w:val="false"/>
                <w:color w:val="000000"/>
                <w:sz w:val="24"/>
                <w:lang w:val="sr-RS"/>
              </w:rPr>
              <w:t>да</w:t>
            </w:r>
            <w:r>
              <w:rPr>
                <w:rFonts w:ascii="TimesNewRomanPS-BoldMT" w:hAnsi="TimesNewRomanPS-BoldMT"/>
                <w:b/>
                <w:i w:val="false"/>
                <w:color w:val="000000"/>
                <w:sz w:val="24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both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000000"/>
                <w:kern w:val="2"/>
                <w:sz w:val="24"/>
              </w:rPr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4"/>
              </w:rPr>
              <w:t xml:space="preserve">МБ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both"/>
              <w:rPr/>
            </w:pPr>
            <w:r>
              <w:rPr>
                <w:rFonts w:ascii="TimesNewRomanPS-ItalicMT" w:hAnsi="TimesNewRomanPS-ItalicMT"/>
                <w:b w:val="false"/>
                <w:i/>
                <w:color w:val="000000"/>
                <w:kern w:val="2"/>
                <w:sz w:val="24"/>
              </w:rPr>
              <w:t>(назив правног лица или предузетника)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both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000000"/>
                <w:kern w:val="2"/>
                <w:sz w:val="24"/>
              </w:rPr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4"/>
              </w:rPr>
            </w:r>
          </w:p>
        </w:tc>
      </w:tr>
    </w:tbl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  <w:lang w:val="sr-RS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као подносилац захтева за доделу државне помоћи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 xml:space="preserve">Републике Србије за намену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___________________________________________________________________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_____________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  <w:lang w:val="sr-RS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ArialMT" w:hAnsi="ArialMT"/>
          <w:b w:val="false"/>
          <w:i w:val="false"/>
          <w:color w:val="000000"/>
          <w:kern w:val="2"/>
          <w:sz w:val="22"/>
        </w:rPr>
        <w:t xml:space="preserve">1.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У текућој фискалној години и у претходне две године (2022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и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2021.</w:t>
      </w:r>
      <w:r>
        <w:rPr>
          <w:rFonts w:ascii="TimesNewRomanPSMT" w:hAnsi="TimesNewRomanPSMT"/>
          <w:b/>
          <w:bCs/>
          <w:i w:val="false"/>
          <w:color w:val="000000"/>
          <w:kern w:val="2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olor w:val="000000"/>
          <w:kern w:val="2"/>
          <w:sz w:val="24"/>
          <w:szCs w:val="24"/>
          <w:lang w:val="sr-RS"/>
        </w:rPr>
        <w:t>године</w:t>
      </w: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>)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државна помоћ додељена ми је по основу једне или у комбинацији цише шема и/или индивидуалних државних помоћи, као и државн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а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помоћ додељена од стране Републик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е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Србиј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е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, аутономн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е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покрајин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е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или јединиц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>е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  <w:lang w:val="sr-RS"/>
        </w:rPr>
        <w:t xml:space="preserve"> локалне самоуправе за исте оправдане трошкове.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ArialMT" w:hAnsi="ArialMT"/>
          <w:b w:val="false"/>
          <w:i w:val="false"/>
          <w:color w:val="000000"/>
          <w:kern w:val="2"/>
          <w:sz w:val="22"/>
        </w:rPr>
        <w:t xml:space="preserve">2.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Није/јесте корисник државне помоћи. Уколико јесте, навести даваоца државне помоћи, врсту, износ и трајање додељене државне помоћи.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_________________________________________________________________________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ArialMT" w:hAnsi="ArialMT"/>
          <w:b w:val="false"/>
          <w:i w:val="false"/>
          <w:color w:val="000000"/>
          <w:kern w:val="2"/>
          <w:sz w:val="22"/>
        </w:rPr>
        <w:t xml:space="preserve">3. </w:t>
      </w: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Није у тешкоћама.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-ItalicMT" w:hAnsi="TimesNewRomanPS-ItalicMT"/>
          <w:b w:val="false"/>
          <w:i/>
          <w:color w:val="000000"/>
          <w:kern w:val="2"/>
          <w:sz w:val="24"/>
        </w:rPr>
        <w:t>(име и презиме): __________________________________________________________</w:t>
      </w:r>
    </w:p>
    <w:p>
      <w:pPr>
        <w:pStyle w:val="Normal"/>
        <w:bidi w:val="0"/>
        <w:jc w:val="left"/>
        <w:rPr>
          <w:rFonts w:ascii="TimesNewRomanPS-ItalicMT" w:hAnsi="TimesNewRomanPS-ItalicMT"/>
          <w:b w:val="false"/>
          <w:b w:val="false"/>
          <w:i/>
          <w:i/>
          <w:color w:val="000000"/>
          <w:kern w:val="2"/>
          <w:sz w:val="24"/>
        </w:rPr>
      </w:pPr>
      <w:r>
        <w:rPr>
          <w:rFonts w:ascii="TimesNewRomanPS-ItalicMT" w:hAnsi="TimesNewRomanPS-ItalicMT"/>
          <w:b w:val="false"/>
          <w:i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Место и датум: ___________________________________________________________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 xml:space="preserve">* </w:t>
      </w:r>
      <w:r>
        <w:rPr>
          <w:rFonts w:ascii="Times New Roman" w:hAnsi="Times New Roman"/>
          <w:b w:val="false"/>
          <w:i/>
          <w:iCs/>
          <w:color w:val="000000"/>
          <w:kern w:val="2"/>
          <w:sz w:val="22"/>
          <w:szCs w:val="22"/>
        </w:rPr>
        <w:t>Давалац државне помоћи је Република Србија, аутономна покрајина и јединица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b w:val="false"/>
          <w:i/>
          <w:iCs/>
          <w:color w:val="000000"/>
          <w:kern w:val="2"/>
          <w:sz w:val="22"/>
          <w:szCs w:val="22"/>
        </w:rPr>
        <w:t>локалне самоуправе, преко надлежних органа и свако правно лице које управља и/или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b w:val="false"/>
          <w:i/>
          <w:iCs/>
          <w:color w:val="000000"/>
          <w:kern w:val="2"/>
          <w:sz w:val="22"/>
          <w:szCs w:val="22"/>
        </w:rPr>
        <w:t>располаже јавним средствима и додељу једржавну помоћ у било ком облику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Овлашћено лице,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 w:val="false"/>
          <w:i w:val="false"/>
          <w:color w:val="000000"/>
          <w:kern w:val="2"/>
          <w:sz w:val="24"/>
        </w:rPr>
        <w:t>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-ItalicMT">
    <w:charset w:val="00"/>
    <w:family w:val="roman"/>
    <w:pitch w:val="variable"/>
  </w:font>
  <w:font w:name="ArialMT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LibreOffice/6.3.4.2$Windows_X86_64 LibreOffice_project/60da17e045e08f1793c57c00ba83cdfce946d0aa</Application>
  <Pages>1</Pages>
  <Words>200</Words>
  <Characters>1341</Characters>
  <CharactersWithSpaces>1527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2023-03-10T10:53:39Z</dcterms:created>
  <dc:creator/>
  <dc:description/>
  <dc:language>sr-Latn-RS</dc:language>
  <cp:lastModifiedBy/>
  <dcterms:modified xsi:type="dcterms:W3CDTF">2023-03-24T08:11:49Z</dcterms:modified>
  <cp:revision>26</cp:revision>
  <dc:subject/>
  <dc:title/>
</cp:coreProperties>
</file>